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#184 — Analysis Report</w:t>
      </w:r>
    </w:p>
    <w:p>
      <w:r>
        <w:t>Generated 2026-09-21 02:38:04 · 1 run(s) · CAT-G Data Analyzer</w:t>
      </w:r>
    </w:p>
    <w:p>
      <w:pPr>
        <w:pStyle w:val="Heading2"/>
      </w:pPr>
      <w:r>
        <w:t>1. anova (#184)</w:t>
      </w:r>
    </w:p>
    <w:p>
      <w:r>
        <w:t>2026-09-21 02:16:35 · statistical_test · status: completed</w:t>
      </w:r>
    </w:p>
    <w:p>
      <w:r>
        <w:rPr>
          <w:i/>
        </w:rPr>
        <w:t>The anova on value across group groups was statistically significant (p &lt; 0.001).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statistic</w:t>
            </w:r>
          </w:p>
        </w:tc>
        <w:tc>
          <w:tcPr>
            <w:tcW w:type="dxa" w:w="4320"/>
          </w:tcPr>
          <w:p>
            <w:r>
              <w:t>58.775702</w:t>
            </w:r>
          </w:p>
        </w:tc>
      </w:tr>
      <w:tr>
        <w:tc>
          <w:tcPr>
            <w:tcW w:type="dxa" w:w="4320"/>
          </w:tcPr>
          <w:p>
            <w:r>
              <w:t>p_value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significant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num_groups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group</w:t>
            </w:r>
          </w:p>
        </w:tc>
      </w:tr>
    </w:tbl>
    <w:p>
      <w:pPr>
        <w:pStyle w:val="Heading3"/>
      </w:pPr>
      <w:r>
        <w:t>group stats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group</w:t>
            </w:r>
          </w:p>
        </w:tc>
        <w:tc>
          <w:tcPr>
            <w:tcW w:type="dxa" w:w="1234"/>
          </w:tcPr>
          <w:p>
            <w:r>
              <w:t>n</w:t>
            </w:r>
          </w:p>
        </w:tc>
        <w:tc>
          <w:tcPr>
            <w:tcW w:type="dxa" w:w="1234"/>
          </w:tcPr>
          <w:p>
            <w:r>
              <w:t>mean</w:t>
            </w:r>
          </w:p>
        </w:tc>
        <w:tc>
          <w:tcPr>
            <w:tcW w:type="dxa" w:w="1234"/>
          </w:tcPr>
          <w:p>
            <w:r>
              <w:t>sd</w:t>
            </w:r>
          </w:p>
        </w:tc>
        <w:tc>
          <w:tcPr>
            <w:tcW w:type="dxa" w:w="1234"/>
          </w:tcPr>
          <w:p>
            <w:r>
              <w:t>median</w:t>
            </w:r>
          </w:p>
        </w:tc>
        <w:tc>
          <w:tcPr>
            <w:tcW w:type="dxa" w:w="1234"/>
          </w:tcPr>
          <w:p>
            <w:r>
              <w:t>min</w:t>
            </w:r>
          </w:p>
        </w:tc>
        <w:tc>
          <w:tcPr>
            <w:tcW w:type="dxa" w:w="1234"/>
          </w:tcPr>
          <w:p>
            <w:r>
              <w:t>max</w:t>
            </w:r>
          </w:p>
        </w:tc>
      </w:tr>
      <w:tr>
        <w:tc>
          <w:tcPr>
            <w:tcW w:type="dxa" w:w="1234"/>
          </w:tcPr>
          <w:p>
            <w:r>
              <w:t>control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10.164134</w:t>
            </w:r>
          </w:p>
        </w:tc>
        <w:tc>
          <w:tcPr>
            <w:tcW w:type="dxa" w:w="1234"/>
          </w:tcPr>
          <w:p>
            <w:r>
              <w:t>1.012099</w:t>
            </w:r>
          </w:p>
        </w:tc>
        <w:tc>
          <w:tcPr>
            <w:tcW w:type="dxa" w:w="1234"/>
          </w:tcPr>
          <w:p>
            <w:r>
              <w:t>10.097676</w:t>
            </w:r>
          </w:p>
        </w:tc>
        <w:tc>
          <w:tcPr>
            <w:tcW w:type="dxa" w:w="1234"/>
          </w:tcPr>
          <w:p>
            <w:r>
              <w:t>7.876104</w:t>
            </w:r>
          </w:p>
        </w:tc>
        <w:tc>
          <w:tcPr>
            <w:tcW w:type="dxa" w:w="1234"/>
          </w:tcPr>
          <w:p>
            <w:r>
              <w:t>12.189803</w:t>
            </w:r>
          </w:p>
        </w:tc>
      </w:tr>
      <w:tr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13.606847</w:t>
            </w:r>
          </w:p>
        </w:tc>
        <w:tc>
          <w:tcPr>
            <w:tcW w:type="dxa" w:w="1234"/>
          </w:tcPr>
          <w:p>
            <w:r>
              <w:t>0.877117</w:t>
            </w:r>
          </w:p>
        </w:tc>
        <w:tc>
          <w:tcPr>
            <w:tcW w:type="dxa" w:w="1234"/>
          </w:tcPr>
          <w:p>
            <w:r>
              <w:t>13.486133</w:t>
            </w:r>
          </w:p>
        </w:tc>
        <w:tc>
          <w:tcPr>
            <w:tcW w:type="dxa" w:w="1234"/>
          </w:tcPr>
          <w:p>
            <w:r>
              <w:t>11.932558</w:t>
            </w:r>
          </w:p>
        </w:tc>
        <w:tc>
          <w:tcPr>
            <w:tcW w:type="dxa" w:w="1234"/>
          </w:tcPr>
          <w:p>
            <w:r>
              <w:t>15.628616</w:t>
            </w:r>
          </w:p>
        </w:tc>
      </w:tr>
      <w:tr>
        <w:tc>
          <w:tcPr>
            <w:tcW w:type="dxa" w:w="1234"/>
          </w:tcPr>
          <w:p>
            <w:r>
              <w:t>low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10.471072</w:t>
            </w:r>
          </w:p>
        </w:tc>
        <w:tc>
          <w:tcPr>
            <w:tcW w:type="dxa" w:w="1234"/>
          </w:tcPr>
          <w:p>
            <w:r>
              <w:t>0.995267</w:t>
            </w:r>
          </w:p>
        </w:tc>
        <w:tc>
          <w:tcPr>
            <w:tcW w:type="dxa" w:w="1234"/>
          </w:tcPr>
          <w:p>
            <w:r>
              <w:t>10.446981</w:t>
            </w:r>
          </w:p>
        </w:tc>
        <w:tc>
          <w:tcPr>
            <w:tcW w:type="dxa" w:w="1234"/>
          </w:tcPr>
          <w:p>
            <w:r>
              <w:t>8.686865</w:t>
            </w:r>
          </w:p>
        </w:tc>
        <w:tc>
          <w:tcPr>
            <w:tcW w:type="dxa" w:w="1234"/>
          </w:tcPr>
          <w:p>
            <w:r>
              <w:t>12.276171</w:t>
            </w:r>
          </w:p>
        </w:tc>
      </w:tr>
      <w:tr>
        <w:tc>
          <w:tcPr>
            <w:tcW w:type="dxa" w:w="1234"/>
          </w:tcPr>
          <w:p>
            <w:r>
              <w:t>mid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11.045181</w:t>
            </w:r>
          </w:p>
        </w:tc>
        <w:tc>
          <w:tcPr>
            <w:tcW w:type="dxa" w:w="1234"/>
          </w:tcPr>
          <w:p>
            <w:r>
              <w:t>1.179363</w:t>
            </w:r>
          </w:p>
        </w:tc>
        <w:tc>
          <w:tcPr>
            <w:tcW w:type="dxa" w:w="1234"/>
          </w:tcPr>
          <w:p>
            <w:r>
              <w:t>11.445376</w:t>
            </w:r>
          </w:p>
        </w:tc>
        <w:tc>
          <w:tcPr>
            <w:tcW w:type="dxa" w:w="1234"/>
          </w:tcPr>
          <w:p>
            <w:r>
              <w:t>8.760768</w:t>
            </w:r>
          </w:p>
        </w:tc>
        <w:tc>
          <w:tcPr>
            <w:tcW w:type="dxa" w:w="1234"/>
          </w:tcPr>
          <w:p>
            <w:r>
              <w:t>12.860748</w:t>
            </w:r>
          </w:p>
        </w:tc>
      </w:tr>
    </w:tbl>
    <w:p>
      <w:pPr>
        <w:pStyle w:val="Heading3"/>
      </w:pPr>
      <w:r>
        <w:t>effect size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eta_squared</w:t>
            </w:r>
          </w:p>
        </w:tc>
      </w:tr>
      <w:tr>
        <w:tc>
          <w:tcPr>
            <w:tcW w:type="dxa" w:w="4320"/>
          </w:tcPr>
          <w:p>
            <w:r>
              <w:t>value</w:t>
            </w:r>
          </w:p>
        </w:tc>
        <w:tc>
          <w:tcPr>
            <w:tcW w:type="dxa" w:w="4320"/>
          </w:tcPr>
          <w:p>
            <w:r>
              <w:t>0.647483</w:t>
            </w:r>
          </w:p>
        </w:tc>
      </w:tr>
    </w:tbl>
    <w:p>
      <w:pPr>
        <w:pStyle w:val="Heading3"/>
      </w:pPr>
      <w:r>
        <w:t>posthoc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group_a</w:t>
            </w:r>
          </w:p>
        </w:tc>
        <w:tc>
          <w:tcPr>
            <w:tcW w:type="dxa" w:w="1440"/>
          </w:tcPr>
          <w:p>
            <w:r>
              <w:t>group_b</w:t>
            </w:r>
          </w:p>
        </w:tc>
        <w:tc>
          <w:tcPr>
            <w:tcW w:type="dxa" w:w="1440"/>
          </w:tcPr>
          <w:p>
            <w:r>
              <w:t>meandiff</w:t>
            </w:r>
          </w:p>
        </w:tc>
        <w:tc>
          <w:tcPr>
            <w:tcW w:type="dxa" w:w="1440"/>
          </w:tcPr>
          <w:p>
            <w:r>
              <w:t>p_adj</w:t>
            </w:r>
          </w:p>
        </w:tc>
        <w:tc>
          <w:tcPr>
            <w:tcW w:type="dxa" w:w="1440"/>
          </w:tcPr>
          <w:p>
            <w:r>
              <w:t>reject</w:t>
            </w:r>
          </w:p>
        </w:tc>
        <w:tc>
          <w:tcPr>
            <w:tcW w:type="dxa" w:w="1440"/>
          </w:tcPr>
          <w:p>
            <w:r>
              <w:t>method</w:t>
            </w:r>
          </w:p>
        </w:tc>
      </w:tr>
      <w:tr>
        <w:tc>
          <w:tcPr>
            <w:tcW w:type="dxa" w:w="1440"/>
          </w:tcPr>
          <w:p>
            <w:r>
              <w:t>control</w:t>
            </w:r>
          </w:p>
        </w:tc>
        <w:tc>
          <w:tcPr>
            <w:tcW w:type="dxa" w:w="1440"/>
          </w:tcPr>
          <w:p>
            <w:r>
              <w:t>high</w:t>
            </w:r>
          </w:p>
        </w:tc>
        <w:tc>
          <w:tcPr>
            <w:tcW w:type="dxa" w:w="1440"/>
          </w:tcPr>
          <w:p>
            <w:r>
              <w:t>3.4427</w:t>
            </w:r>
          </w:p>
        </w:tc>
        <w:tc>
          <w:tcPr>
            <w:tcW w:type="dxa" w:w="1440"/>
          </w:tcPr>
          <w:p>
            <w:r>
              <w:t>0.0</w:t>
            </w:r>
          </w:p>
        </w:tc>
        <w:tc>
          <w:tcPr>
            <w:tcW w:type="dxa" w:w="1440"/>
          </w:tcPr>
          <w:p>
            <w:r>
              <w:t>True</w:t>
            </w:r>
          </w:p>
        </w:tc>
        <w:tc>
          <w:tcPr>
            <w:tcW w:type="dxa" w:w="1440"/>
          </w:tcPr>
          <w:p>
            <w:r>
              <w:t>tukey_hsd</w:t>
            </w:r>
          </w:p>
        </w:tc>
      </w:tr>
      <w:tr>
        <w:tc>
          <w:tcPr>
            <w:tcW w:type="dxa" w:w="1440"/>
          </w:tcPr>
          <w:p>
            <w:r>
              <w:t>control</w:t>
            </w:r>
          </w:p>
        </w:tc>
        <w:tc>
          <w:tcPr>
            <w:tcW w:type="dxa" w:w="1440"/>
          </w:tcPr>
          <w:p>
            <w:r>
              <w:t>low</w:t>
            </w:r>
          </w:p>
        </w:tc>
        <w:tc>
          <w:tcPr>
            <w:tcW w:type="dxa" w:w="1440"/>
          </w:tcPr>
          <w:p>
            <w:r>
              <w:t>0.3069</w:t>
            </w:r>
          </w:p>
        </w:tc>
        <w:tc>
          <w:tcPr>
            <w:tcW w:type="dxa" w:w="1440"/>
          </w:tcPr>
          <w:p>
            <w:r>
              <w:t>0.7132</w:t>
            </w:r>
          </w:p>
        </w:tc>
        <w:tc>
          <w:tcPr>
            <w:tcW w:type="dxa" w:w="1440"/>
          </w:tcPr>
          <w:p>
            <w:r>
              <w:t>False</w:t>
            </w:r>
          </w:p>
        </w:tc>
        <w:tc>
          <w:tcPr>
            <w:tcW w:type="dxa" w:w="1440"/>
          </w:tcPr>
          <w:p>
            <w:r>
              <w:t>tukey_hsd</w:t>
            </w:r>
          </w:p>
        </w:tc>
      </w:tr>
      <w:tr>
        <w:tc>
          <w:tcPr>
            <w:tcW w:type="dxa" w:w="1440"/>
          </w:tcPr>
          <w:p>
            <w:r>
              <w:t>control</w:t>
            </w:r>
          </w:p>
        </w:tc>
        <w:tc>
          <w:tcPr>
            <w:tcW w:type="dxa" w:w="1440"/>
          </w:tcPr>
          <w:p>
            <w:r>
              <w:t>mid</w:t>
            </w:r>
          </w:p>
        </w:tc>
        <w:tc>
          <w:tcPr>
            <w:tcW w:type="dxa" w:w="1440"/>
          </w:tcPr>
          <w:p>
            <w:r>
              <w:t>0.881</w:t>
            </w:r>
          </w:p>
        </w:tc>
        <w:tc>
          <w:tcPr>
            <w:tcW w:type="dxa" w:w="1440"/>
          </w:tcPr>
          <w:p>
            <w:r>
              <w:t>0.0155</w:t>
            </w:r>
          </w:p>
        </w:tc>
        <w:tc>
          <w:tcPr>
            <w:tcW w:type="dxa" w:w="1440"/>
          </w:tcPr>
          <w:p>
            <w:r>
              <w:t>True</w:t>
            </w:r>
          </w:p>
        </w:tc>
        <w:tc>
          <w:tcPr>
            <w:tcW w:type="dxa" w:w="1440"/>
          </w:tcPr>
          <w:p>
            <w:r>
              <w:t>tukey_hsd</w:t>
            </w:r>
          </w:p>
        </w:tc>
      </w:tr>
      <w:tr>
        <w:tc>
          <w:tcPr>
            <w:tcW w:type="dxa" w:w="1440"/>
          </w:tcPr>
          <w:p>
            <w:r>
              <w:t>high</w:t>
            </w:r>
          </w:p>
        </w:tc>
        <w:tc>
          <w:tcPr>
            <w:tcW w:type="dxa" w:w="1440"/>
          </w:tcPr>
          <w:p>
            <w:r>
              <w:t>low</w:t>
            </w:r>
          </w:p>
        </w:tc>
        <w:tc>
          <w:tcPr>
            <w:tcW w:type="dxa" w:w="1440"/>
          </w:tcPr>
          <w:p>
            <w:r>
              <w:t>-3.1358</w:t>
            </w:r>
          </w:p>
        </w:tc>
        <w:tc>
          <w:tcPr>
            <w:tcW w:type="dxa" w:w="1440"/>
          </w:tcPr>
          <w:p>
            <w:r>
              <w:t>0.0</w:t>
            </w:r>
          </w:p>
        </w:tc>
        <w:tc>
          <w:tcPr>
            <w:tcW w:type="dxa" w:w="1440"/>
          </w:tcPr>
          <w:p>
            <w:r>
              <w:t>True</w:t>
            </w:r>
          </w:p>
        </w:tc>
        <w:tc>
          <w:tcPr>
            <w:tcW w:type="dxa" w:w="1440"/>
          </w:tcPr>
          <w:p>
            <w:r>
              <w:t>tukey_hsd</w:t>
            </w:r>
          </w:p>
        </w:tc>
      </w:tr>
      <w:tr>
        <w:tc>
          <w:tcPr>
            <w:tcW w:type="dxa" w:w="1440"/>
          </w:tcPr>
          <w:p>
            <w:r>
              <w:t>high</w:t>
            </w:r>
          </w:p>
        </w:tc>
        <w:tc>
          <w:tcPr>
            <w:tcW w:type="dxa" w:w="1440"/>
          </w:tcPr>
          <w:p>
            <w:r>
              <w:t>mid</w:t>
            </w:r>
          </w:p>
        </w:tc>
        <w:tc>
          <w:tcPr>
            <w:tcW w:type="dxa" w:w="1440"/>
          </w:tcPr>
          <w:p>
            <w:r>
              <w:t>-2.5617</w:t>
            </w:r>
          </w:p>
        </w:tc>
        <w:tc>
          <w:tcPr>
            <w:tcW w:type="dxa" w:w="1440"/>
          </w:tcPr>
          <w:p>
            <w:r>
              <w:t>0.0</w:t>
            </w:r>
          </w:p>
        </w:tc>
        <w:tc>
          <w:tcPr>
            <w:tcW w:type="dxa" w:w="1440"/>
          </w:tcPr>
          <w:p>
            <w:r>
              <w:t>True</w:t>
            </w:r>
          </w:p>
        </w:tc>
        <w:tc>
          <w:tcPr>
            <w:tcW w:type="dxa" w:w="1440"/>
          </w:tcPr>
          <w:p>
            <w:r>
              <w:t>tukey_hsd</w:t>
            </w:r>
          </w:p>
        </w:tc>
      </w:tr>
      <w:tr>
        <w:tc>
          <w:tcPr>
            <w:tcW w:type="dxa" w:w="1440"/>
          </w:tcPr>
          <w:p>
            <w:r>
              <w:t>low</w:t>
            </w:r>
          </w:p>
        </w:tc>
        <w:tc>
          <w:tcPr>
            <w:tcW w:type="dxa" w:w="1440"/>
          </w:tcPr>
          <w:p>
            <w:r>
              <w:t>mid</w:t>
            </w:r>
          </w:p>
        </w:tc>
        <w:tc>
          <w:tcPr>
            <w:tcW w:type="dxa" w:w="1440"/>
          </w:tcPr>
          <w:p>
            <w:r>
              <w:t>0.5741</w:t>
            </w:r>
          </w:p>
        </w:tc>
        <w:tc>
          <w:tcPr>
            <w:tcW w:type="dxa" w:w="1440"/>
          </w:tcPr>
          <w:p>
            <w:r>
              <w:t>0.2002</w:t>
            </w:r>
          </w:p>
        </w:tc>
        <w:tc>
          <w:tcPr>
            <w:tcW w:type="dxa" w:w="1440"/>
          </w:tcPr>
          <w:p>
            <w:r>
              <w:t>False</w:t>
            </w:r>
          </w:p>
        </w:tc>
        <w:tc>
          <w:tcPr>
            <w:tcW w:type="dxa" w:w="1440"/>
          </w:tcPr>
          <w:p>
            <w:r>
              <w:t>tukey_hsd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group boxplot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mean ci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One-way ANOVA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example_posthoc.csv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02:16:35.150878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https://cat-g-omxpert.wishartlab.com/results/by-token/85cb34714fa74c32ab5bce84daef7c9a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anova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group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stat, p = stats.f_oneway(*groups)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