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Preprocessing Result #34 — Analysis Report</w:t>
      </w:r>
    </w:p>
    <w:p>
      <w:r>
        <w:t>Generated 2026-09-21 02:35:46 · 1 run(s) · CAT-G Data Analyzer</w:t>
      </w:r>
    </w:p>
    <w:p>
      <w:pPr>
        <w:pStyle w:val="Heading2"/>
      </w:pPr>
      <w:r>
        <w:t>1. preprocessing (#34)</w:t>
      </w:r>
    </w:p>
    <w:p>
      <w:r>
        <w:t>2026-09-21 02:11:20 · preprocessing · status: completed</w:t>
      </w:r>
    </w:p>
    <w:p>
      <w:r>
        <w:rPr>
          <w:i/>
        </w:rPr>
        <w:t>Preprocessing transformed the dataset from 400 rows to 400 rows with 40 output features.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n_rows_in</w:t>
            </w:r>
          </w:p>
        </w:tc>
        <w:tc>
          <w:tcPr>
            <w:tcW w:type="dxa" w:w="4320"/>
          </w:tcPr>
          <w:p>
            <w:r>
              <w:t>400</w:t>
            </w:r>
          </w:p>
        </w:tc>
      </w:tr>
      <w:tr>
        <w:tc>
          <w:tcPr>
            <w:tcW w:type="dxa" w:w="4320"/>
          </w:tcPr>
          <w:p>
            <w:r>
              <w:t>n_rows_out</w:t>
            </w:r>
          </w:p>
        </w:tc>
        <w:tc>
          <w:tcPr>
            <w:tcW w:type="dxa" w:w="4320"/>
          </w:tcPr>
          <w:p>
            <w:r>
              <w:t>400</w:t>
            </w:r>
          </w:p>
        </w:tc>
      </w:tr>
      <w:tr>
        <w:tc>
          <w:tcPr>
            <w:tcW w:type="dxa" w:w="4320"/>
          </w:tcPr>
          <w:p>
            <w:r>
              <w:t>n_features_out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target_col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691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27187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187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before after boxplot</w:t>
      </w:r>
    </w:p>
    <w:p>
      <w:r>
        <w:drawing>
          <wp:inline xmlns:a="http://schemas.openxmlformats.org/drawingml/2006/main" xmlns:pic="http://schemas.openxmlformats.org/drawingml/2006/picture">
            <wp:extent cx="5400000" cy="344089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4408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missingness heatmap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Preprocessing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pandas/scikit-learn 3.0.3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02:11:20.564609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https://cat-g-omxpert.wishartlab.com/results/by-token/eb7eb2770d9b4a1cbd47e9bc2da501e5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normalization</w:t>
            </w:r>
          </w:p>
        </w:tc>
        <w:tc>
          <w:tcPr>
            <w:tcW w:type="dxa" w:w="4320"/>
          </w:tcPr>
          <w:p>
            <w:r>
              <w:t>{'method': 'z-score'}</w:t>
            </w:r>
          </w:p>
        </w:tc>
      </w:tr>
      <w:tr>
        <w:tc>
          <w:tcPr>
            <w:tcW w:type="dxa" w:w="4320"/>
          </w:tcPr>
          <w:p>
            <w:r>
              <w:t>steps</w:t>
            </w:r>
          </w:p>
        </w:tc>
        <w:tc>
          <w:tcPr>
            <w:tcW w:type="dxa" w:w="4320"/>
          </w:tcPr>
          <w:p>
            <w:r>
              <w:t>missing_value_imputation → normalization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# app.services.preprocessing_service.PreprocessingService</w:t>
      </w:r>
    </w:p>
    <w:p>
      <w:r>
        <w:rPr>
          <w:rFonts w:ascii="Courier New" w:hAnsi="Courier New"/>
        </w:rPr>
        <w:t># python</w:t>
        <w:br/>
        <w:t># step: missing_value_imputation</w:t>
      </w:r>
    </w:p>
    <w:p>
      <w:r>
        <w:rPr>
          <w:rFonts w:ascii="Courier New" w:hAnsi="Courier New"/>
        </w:rPr>
        <w:t># python</w:t>
        <w:br/>
        <w:t># step: normalization</w:t>
      </w:r>
    </w:p>
    <w:p>
      <w:r>
        <w:rPr>
          <w:rFonts w:ascii="Courier New" w:hAnsi="Courier New"/>
        </w:rPr>
        <w:t># python</w:t>
        <w:br/>
        <w:t>df_out = service.apply(df, steps=steps, params=params)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